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line="480" w:lineRule="auto"/>
        <w:jc w:val="center"/>
      </w:pPr>
      <w:r w:rsidRPr="00D47F33">
        <w:rPr>
          <w:b/>
        </w:rPr>
        <w:t>Medical Health Interview</w:t>
      </w:r>
    </w:p>
    <w:p w:rsidR="00503722" w:rsidRDefault="00503722" w:rsidP="00246E9C">
      <w:pPr>
        <w:tabs>
          <w:tab w:val="left" w:pos="3420"/>
          <w:tab w:val="center" w:pos="4680"/>
        </w:tabs>
        <w:spacing w:line="480" w:lineRule="auto"/>
      </w:pPr>
      <w:r>
        <w:t xml:space="preserve">                                                                Student’s Name</w:t>
      </w:r>
    </w:p>
    <w:p w:rsidR="00503722" w:rsidRDefault="00503722" w:rsidP="00246E9C">
      <w:pPr>
        <w:spacing w:line="480" w:lineRule="auto"/>
        <w:jc w:val="center"/>
      </w:pPr>
      <w:r>
        <w:t>Institutional Affiliation</w:t>
      </w:r>
    </w:p>
    <w:p w:rsidR="00503722" w:rsidRDefault="00503722" w:rsidP="00246E9C">
      <w:pPr>
        <w:spacing w:line="480" w:lineRule="auto"/>
        <w:jc w:val="center"/>
      </w:pPr>
      <w:r>
        <w:t>Course Code and Number</w:t>
      </w:r>
    </w:p>
    <w:p w:rsidR="00503722" w:rsidRDefault="00503722" w:rsidP="00246E9C">
      <w:pPr>
        <w:spacing w:line="480" w:lineRule="auto"/>
        <w:jc w:val="center"/>
      </w:pPr>
      <w:r>
        <w:t>Instructor’s Name</w:t>
      </w:r>
    </w:p>
    <w:p w:rsidR="00503722" w:rsidRDefault="00503722" w:rsidP="00246E9C">
      <w:pPr>
        <w:spacing w:line="480" w:lineRule="auto"/>
        <w:jc w:val="center"/>
      </w:pPr>
      <w:r>
        <w:t>Date</w:t>
      </w: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503722" w:rsidRDefault="00503722" w:rsidP="00246E9C">
      <w:pPr>
        <w:spacing w:after="240" w:line="480" w:lineRule="auto"/>
        <w:ind w:firstLine="720"/>
      </w:pPr>
    </w:p>
    <w:p w:rsidR="00246E9C" w:rsidRDefault="00246E9C">
      <w:pPr>
        <w:rPr>
          <w:b/>
        </w:rPr>
      </w:pPr>
      <w:r>
        <w:rPr>
          <w:b/>
        </w:rPr>
        <w:br w:type="page"/>
      </w:r>
    </w:p>
    <w:p w:rsidR="00503722" w:rsidRPr="00503722" w:rsidRDefault="00503722" w:rsidP="00246E9C">
      <w:pPr>
        <w:spacing w:line="480" w:lineRule="auto"/>
        <w:jc w:val="center"/>
        <w:rPr>
          <w:b/>
        </w:rPr>
      </w:pPr>
      <w:r w:rsidRPr="00D47F33">
        <w:rPr>
          <w:b/>
        </w:rPr>
        <w:lastRenderedPageBreak/>
        <w:t>Medical Health Interview</w:t>
      </w:r>
    </w:p>
    <w:p w:rsidR="00600161" w:rsidRDefault="00E6231E" w:rsidP="00246E9C">
      <w:pPr>
        <w:spacing w:after="240" w:line="480" w:lineRule="auto"/>
        <w:ind w:firstLine="720"/>
      </w:pPr>
      <w:r>
        <w:t>After interviewing my dad and brother, I was surprised at some behaviors they used to do while younger. My dad had had complications with his health due to the consumption of the same meal for a long time. He had increased weight due to consuming a lot of homemade proteins and drinking proteins smoothies that are rich in proteins. He later engaged in physical activities and workouts that helped him lose weight. He also used smoke for almost two years, after which he quitted as a result of health issues. My brother has never had anybody complications in his younger age. Also, he has never smoked. He has had a journal that has since helped him learn about eating habits. He has been keeping a weekly journal for almost two years.</w:t>
      </w:r>
    </w:p>
    <w:p w:rsidR="00600161" w:rsidRDefault="00E6231E" w:rsidP="00246E9C">
      <w:pPr>
        <w:spacing w:before="240" w:after="240" w:line="480" w:lineRule="auto"/>
        <w:ind w:firstLine="720"/>
      </w:pPr>
      <w:r>
        <w:t>My brother is still using his journal, which has enhanced his eating habits as well as his health. He usually writes down what to eat, how much to eat, and the times of the day to eat. Also, he said that the journal included notes about what he feels or does when eating, including being stressed, hungry or tired. After every week, he reviews his journal and evaluates his eating patterns. His eating habits include drinking skim or low-fat (1%) milk rather than 2 %, which he used to have a while ago. He also eats fruits for dessert rather than cookies. He drinks water throughout the day while at work and home. While at work, he keeps healthy snacks and also packs healthy lunches that are cooked from home. Finally, he pays attention to his feelings of hunger. Throughout his time on campus, he has learned the difference between habitual eating and physical hunger due to stress or boredom.</w:t>
      </w:r>
    </w:p>
    <w:p w:rsidR="00B81744" w:rsidRDefault="00E6231E" w:rsidP="00246E9C">
      <w:pPr>
        <w:spacing w:before="240" w:after="240" w:line="480" w:lineRule="auto"/>
        <w:ind w:firstLine="720"/>
      </w:pPr>
      <w:r>
        <w:t>After Dad recovered from health issues and loosened his weight, he kept a meal plan with the help of doctors and my brother.</w:t>
      </w:r>
      <w:r w:rsidR="00B81744" w:rsidRPr="00B81744">
        <w:t xml:space="preserve"> </w:t>
      </w:r>
      <w:r w:rsidR="00B81744">
        <w:t>Meal planning makes it easier to choose the healthier option when the easy alternative is available.</w:t>
      </w:r>
    </w:p>
    <w:p w:rsidR="00AE1950" w:rsidRDefault="00B81744" w:rsidP="00246E9C">
      <w:pPr>
        <w:spacing w:before="240" w:after="240" w:line="480" w:lineRule="auto"/>
        <w:ind w:firstLine="720"/>
      </w:pPr>
      <w:r>
        <w:lastRenderedPageBreak/>
        <w:t xml:space="preserve">Instead of stopping at the drive-through or picking up an unhealthy takeaway on the way home, knowing that you have a dinner waiting for you at home can help you avoid the temptation of unhealthy last-minute options like fast food or takeout. </w:t>
      </w:r>
      <w:r w:rsidR="00AE1950">
        <w:t>According to Vercammen et al., 2019, t</w:t>
      </w:r>
      <w:r>
        <w:t xml:space="preserve">hese meals can be heavy in calories and sodium, and as a result, they can work against your weight-loss or health-related </w:t>
      </w:r>
      <w:r w:rsidR="00AE1950">
        <w:t>goals. Being</w:t>
      </w:r>
      <w:r>
        <w:t xml:space="preserve"> overly tired and hungry at the same time can lead to poor eating choices, so having meals ready to go when you need them is a good idea.</w:t>
      </w:r>
    </w:p>
    <w:p w:rsidR="00600161" w:rsidRDefault="00B81744" w:rsidP="00246E9C">
      <w:pPr>
        <w:spacing w:before="240" w:after="240" w:line="480" w:lineRule="auto"/>
        <w:ind w:firstLine="720"/>
      </w:pPr>
      <w:r>
        <w:t xml:space="preserve"> </w:t>
      </w:r>
      <w:r w:rsidR="00AE1950">
        <w:t xml:space="preserve"> My dad also started</w:t>
      </w:r>
      <w:r w:rsidR="00E6231E">
        <w:t xml:space="preserve"> avoided unhealthy snacks in the house and kept them out of sight when other family members bought them. He has vegetables and fruits in the workplace and has since swapped out juices for sparkling water. He eats slowly to avoid overreaction of food in the stomach. Overreaction is also avoided by eating only when he is hungry. He said that he used to eat when tired, worried, or bored at home and work. Since then, he has been giving his body and brain time to relax from stress. </w:t>
      </w:r>
      <w:r w:rsidR="00246E9C">
        <w:t>Often,</w:t>
      </w:r>
      <w:r w:rsidR="00E6231E">
        <w:t xml:space="preserve"> he turns to mental or physical breaks rather than food for him to feel better.</w:t>
      </w:r>
    </w:p>
    <w:p w:rsidR="00600161" w:rsidRDefault="00E6231E" w:rsidP="00246E9C">
      <w:pPr>
        <w:spacing w:before="240" w:after="240" w:line="480" w:lineRule="auto"/>
        <w:ind w:firstLine="720"/>
      </w:pPr>
      <w:r>
        <w:t>My brother said he knows exactly what he wants to eat ahead of time to avoid buying unhealthy meals or eating fatty food that would compromise his eating plan. He usually plans his dinner at the beginning of the week so that he can cook healthful and well-balanced meals every evening. He prepares supper components ahead of time, including chopping veggies to aid him in putting together healthy meals more quickly at the end of the day. He also said that he incorporates a good breakfast that sets the tone for the day. He usually eats a full, healthy breakfast that provides his body with the energy the body needs to get him to lunch. When he wakes up and is not hungry, he takes a cup of milk or small fruit and dairy-based smoothie.</w:t>
      </w:r>
    </w:p>
    <w:p w:rsidR="00600161" w:rsidRDefault="00E6231E" w:rsidP="00246E9C">
      <w:pPr>
        <w:spacing w:before="240" w:after="240" w:line="480" w:lineRule="auto"/>
        <w:ind w:firstLine="720"/>
      </w:pPr>
      <w:r>
        <w:lastRenderedPageBreak/>
        <w:t>Later on, he plans the lunch that will satisfy him and an afternoon snack that protects him from being too hungry before dinner time. He makes sure he has not skipped any meal, which he said that it typically leads to overreacting or making bad choices at home and work. My dad gave some responses regarding tips he is adopting to ensure healthy eating. They include being attentive when he is eating. He avoids eating while watching TV, driving, or standing. He is also practicing eating in specific settings, for example, only at the kitchen table and encouraging himself to avoid skipping meals</w:t>
      </w:r>
      <w:r w:rsidR="00503722">
        <w:t>.</w:t>
      </w:r>
    </w:p>
    <w:p w:rsidR="00503722" w:rsidRDefault="00503722" w:rsidP="00246E9C">
      <w:pPr>
        <w:spacing w:before="240" w:after="240" w:line="480" w:lineRule="auto"/>
        <w:ind w:firstLine="720"/>
      </w:pPr>
    </w:p>
    <w:p w:rsidR="00503722" w:rsidRDefault="00503722"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ind w:firstLine="720"/>
      </w:pPr>
    </w:p>
    <w:p w:rsidR="00B81744" w:rsidRDefault="00B81744" w:rsidP="00246E9C">
      <w:pPr>
        <w:spacing w:before="240" w:after="240" w:line="480" w:lineRule="auto"/>
      </w:pPr>
    </w:p>
    <w:p w:rsidR="00B81744" w:rsidRDefault="00B81744" w:rsidP="00246E9C">
      <w:pPr>
        <w:spacing w:before="240" w:after="240" w:line="480" w:lineRule="auto"/>
      </w:pPr>
    </w:p>
    <w:p w:rsidR="00503722" w:rsidRDefault="00503722" w:rsidP="00246E9C">
      <w:pPr>
        <w:spacing w:before="240" w:after="240" w:line="480" w:lineRule="auto"/>
        <w:jc w:val="center"/>
      </w:pPr>
      <w:r>
        <w:lastRenderedPageBreak/>
        <w:t>Reference</w:t>
      </w:r>
      <w:r w:rsidR="00246E9C">
        <w:t>s</w:t>
      </w:r>
    </w:p>
    <w:p w:rsidR="00503722" w:rsidRDefault="00B81744" w:rsidP="00246E9C">
      <w:pPr>
        <w:spacing w:before="240" w:after="240" w:line="480" w:lineRule="auto"/>
        <w:ind w:left="720" w:hanging="720"/>
      </w:pPr>
      <w:r>
        <w:t>Vercammen, Kelsey A., Johannah M. Frelier, Alyssa J. Moran, Caroline G. Dunn, Aviva A. Musicus</w:t>
      </w:r>
      <w:bookmarkStart w:id="0" w:name="_GoBack"/>
      <w:bookmarkEnd w:id="0"/>
      <w:r>
        <w:t xml:space="preserve">, Julia A. Wolfson, and Sara N. Bleich. "Calorie and nutrient profile of combination meals at US fast food and fast casual restaurants." </w:t>
      </w:r>
      <w:r>
        <w:rPr>
          <w:i/>
          <w:iCs/>
        </w:rPr>
        <w:t>American journal of preventive medicine</w:t>
      </w:r>
      <w:r>
        <w:t xml:space="preserve"> 57, no. 3 (2019): e77-e85.</w:t>
      </w:r>
    </w:p>
    <w:sectPr w:rsidR="00503722">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31E" w:rsidRDefault="00E6231E" w:rsidP="00503722">
      <w:r>
        <w:separator/>
      </w:r>
    </w:p>
  </w:endnote>
  <w:endnote w:type="continuationSeparator" w:id="0">
    <w:p w:rsidR="00E6231E" w:rsidRDefault="00E6231E" w:rsidP="00503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31E" w:rsidRDefault="00E6231E" w:rsidP="00503722">
      <w:r>
        <w:separator/>
      </w:r>
    </w:p>
  </w:footnote>
  <w:footnote w:type="continuationSeparator" w:id="0">
    <w:p w:rsidR="00E6231E" w:rsidRDefault="00E6231E" w:rsidP="00503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0336717"/>
      <w:docPartObj>
        <w:docPartGallery w:val="Page Numbers (Top of Page)"/>
        <w:docPartUnique/>
      </w:docPartObj>
    </w:sdtPr>
    <w:sdtEndPr>
      <w:rPr>
        <w:noProof/>
      </w:rPr>
    </w:sdtEndPr>
    <w:sdtContent>
      <w:p w:rsidR="00503722" w:rsidRDefault="00503722">
        <w:pPr>
          <w:pStyle w:val="Header"/>
          <w:jc w:val="right"/>
        </w:pPr>
        <w:r>
          <w:fldChar w:fldCharType="begin"/>
        </w:r>
        <w:r>
          <w:instrText xml:space="preserve"> PAGE   \* MERGEFORMAT </w:instrText>
        </w:r>
        <w:r>
          <w:fldChar w:fldCharType="separate"/>
        </w:r>
        <w:r w:rsidR="00E6231E">
          <w:rPr>
            <w:noProof/>
          </w:rPr>
          <w:t>1</w:t>
        </w:r>
        <w:r>
          <w:rPr>
            <w:noProof/>
          </w:rPr>
          <w:fldChar w:fldCharType="end"/>
        </w:r>
      </w:p>
    </w:sdtContent>
  </w:sdt>
  <w:p w:rsidR="00503722" w:rsidRDefault="00503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161"/>
    <w:rsid w:val="00246E9C"/>
    <w:rsid w:val="00503722"/>
    <w:rsid w:val="00600161"/>
    <w:rsid w:val="00AE1950"/>
    <w:rsid w:val="00B81744"/>
    <w:rsid w:val="00C60698"/>
    <w:rsid w:val="00E62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AB67"/>
  <w15:docId w15:val="{C699B7AC-30F8-43E7-A816-47923FAC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503722"/>
    <w:pPr>
      <w:tabs>
        <w:tab w:val="center" w:pos="4680"/>
        <w:tab w:val="right" w:pos="9360"/>
      </w:tabs>
    </w:pPr>
  </w:style>
  <w:style w:type="character" w:customStyle="1" w:styleId="HeaderChar">
    <w:name w:val="Header Char"/>
    <w:basedOn w:val="DefaultParagraphFont"/>
    <w:link w:val="Header"/>
    <w:uiPriority w:val="99"/>
    <w:rsid w:val="00503722"/>
    <w:rPr>
      <w:sz w:val="24"/>
      <w:szCs w:val="24"/>
    </w:rPr>
  </w:style>
  <w:style w:type="paragraph" w:styleId="Footer">
    <w:name w:val="footer"/>
    <w:basedOn w:val="Normal"/>
    <w:link w:val="FooterChar"/>
    <w:uiPriority w:val="99"/>
    <w:unhideWhenUsed/>
    <w:rsid w:val="00503722"/>
    <w:pPr>
      <w:tabs>
        <w:tab w:val="center" w:pos="4680"/>
        <w:tab w:val="right" w:pos="9360"/>
      </w:tabs>
    </w:pPr>
  </w:style>
  <w:style w:type="character" w:customStyle="1" w:styleId="FooterChar">
    <w:name w:val="Footer Char"/>
    <w:basedOn w:val="DefaultParagraphFont"/>
    <w:link w:val="Footer"/>
    <w:uiPriority w:val="99"/>
    <w:rsid w:val="005037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727</Words>
  <Characters>4147</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2021-10-02T16:57:00Z</dcterms:created>
  <dcterms:modified xsi:type="dcterms:W3CDTF">2021-10-02T16:57:00Z</dcterms:modified>
</cp:coreProperties>
</file>